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C1" w:rsidRDefault="00C14223" w:rsidP="003C2BC1">
      <w:pPr>
        <w:pStyle w:val="NormalWeb"/>
        <w:bidi/>
        <w:spacing w:before="240" w:beforeAutospacing="0" w:after="240" w:afterAutospacing="0" w:line="360" w:lineRule="auto"/>
        <w:jc w:val="center"/>
        <w:rPr>
          <w:rFonts w:asciiTheme="majorBidi" w:hAnsiTheme="majorBidi"/>
          <w:b/>
          <w:bCs/>
          <w:color w:val="000000" w:themeColor="text1"/>
          <w:rtl/>
          <w:lang w:val="en-US" w:eastAsia="en-US"/>
        </w:rPr>
      </w:pPr>
      <w:r>
        <w:rPr>
          <w:rFonts w:asciiTheme="majorBidi" w:hAnsiTheme="majorBidi" w:hint="cs"/>
          <w:b/>
          <w:bCs/>
          <w:color w:val="000000" w:themeColor="text1"/>
          <w:rtl/>
          <w:lang w:val="en-US" w:eastAsia="en-US"/>
        </w:rPr>
        <w:t>المتحف الوطني يقيم</w:t>
      </w:r>
    </w:p>
    <w:p w:rsidR="003C2BC1" w:rsidRPr="003401F4" w:rsidRDefault="003C2BC1" w:rsidP="003C2BC1">
      <w:pPr>
        <w:pStyle w:val="NormalWeb"/>
        <w:bidi/>
        <w:spacing w:before="240" w:beforeAutospacing="0" w:after="240" w:afterAutospacing="0" w:line="360" w:lineRule="auto"/>
        <w:jc w:val="center"/>
        <w:rPr>
          <w:rFonts w:asciiTheme="majorBidi" w:hAnsiTheme="majorBidi" w:cstheme="majorBidi"/>
          <w:b/>
          <w:bCs/>
          <w:color w:val="000000" w:themeColor="text1"/>
          <w:sz w:val="28"/>
          <w:szCs w:val="28"/>
          <w:rtl/>
          <w:lang w:val="en-US" w:eastAsia="en-US"/>
        </w:rPr>
      </w:pPr>
      <w:r w:rsidRPr="003401F4">
        <w:rPr>
          <w:rFonts w:asciiTheme="majorBidi" w:hAnsiTheme="majorBidi" w:cstheme="majorBidi"/>
          <w:b/>
          <w:bCs/>
          <w:color w:val="000000" w:themeColor="text1"/>
          <w:sz w:val="28"/>
          <w:szCs w:val="28"/>
          <w:rtl/>
          <w:lang w:val="en-US" w:eastAsia="en-US"/>
        </w:rPr>
        <w:t>"بلا حدود... تفكيك الحدود من خلال الفن"</w:t>
      </w:r>
    </w:p>
    <w:p w:rsidR="003C2BC1" w:rsidRPr="003401F4" w:rsidRDefault="003C2BC1" w:rsidP="003401F4">
      <w:pPr>
        <w:pStyle w:val="NormalWeb"/>
        <w:bidi/>
        <w:spacing w:before="240" w:beforeAutospacing="0" w:after="240" w:afterAutospacing="0" w:line="360" w:lineRule="auto"/>
        <w:jc w:val="center"/>
        <w:rPr>
          <w:rFonts w:asciiTheme="majorBidi" w:hAnsiTheme="majorBidi" w:cstheme="majorBidi"/>
          <w:color w:val="000000" w:themeColor="text1"/>
          <w:sz w:val="28"/>
          <w:szCs w:val="28"/>
          <w:rtl/>
          <w:lang w:val="en-US" w:eastAsia="en-US"/>
        </w:rPr>
      </w:pPr>
      <w:r w:rsidRPr="003401F4">
        <w:rPr>
          <w:rFonts w:asciiTheme="majorBidi" w:hAnsiTheme="majorBidi" w:cstheme="majorBidi"/>
          <w:color w:val="000000" w:themeColor="text1"/>
          <w:sz w:val="28"/>
          <w:szCs w:val="28"/>
          <w:rtl/>
          <w:lang w:val="en-US" w:eastAsia="en-US"/>
        </w:rPr>
        <w:t>معرض</w:t>
      </w:r>
      <w:r w:rsidR="003401F4">
        <w:rPr>
          <w:rFonts w:asciiTheme="majorBidi" w:hAnsiTheme="majorBidi" w:cstheme="majorBidi" w:hint="cs"/>
          <w:color w:val="000000" w:themeColor="text1"/>
          <w:sz w:val="28"/>
          <w:szCs w:val="28"/>
          <w:rtl/>
          <w:lang w:val="en-US" w:eastAsia="en-US"/>
        </w:rPr>
        <w:t xml:space="preserve"> فن</w:t>
      </w:r>
      <w:r w:rsidRPr="003401F4">
        <w:rPr>
          <w:rFonts w:asciiTheme="majorBidi" w:hAnsiTheme="majorBidi" w:cstheme="majorBidi"/>
          <w:color w:val="000000" w:themeColor="text1"/>
          <w:sz w:val="28"/>
          <w:szCs w:val="28"/>
          <w:rtl/>
          <w:lang w:val="en-US" w:eastAsia="en-US"/>
        </w:rPr>
        <w:t xml:space="preserve"> </w:t>
      </w:r>
      <w:r w:rsidR="003401F4">
        <w:rPr>
          <w:rFonts w:asciiTheme="majorBidi" w:hAnsiTheme="majorBidi" w:cstheme="majorBidi" w:hint="cs"/>
          <w:color w:val="000000" w:themeColor="text1"/>
          <w:sz w:val="28"/>
          <w:szCs w:val="28"/>
          <w:rtl/>
          <w:lang w:val="en-US" w:eastAsia="en-US"/>
        </w:rPr>
        <w:t>أ</w:t>
      </w:r>
      <w:r w:rsidRPr="003401F4">
        <w:rPr>
          <w:rFonts w:asciiTheme="majorBidi" w:hAnsiTheme="majorBidi" w:cstheme="majorBidi"/>
          <w:color w:val="000000" w:themeColor="text1"/>
          <w:sz w:val="28"/>
          <w:szCs w:val="28"/>
          <w:rtl/>
          <w:lang w:val="en-US" w:eastAsia="en-US"/>
        </w:rPr>
        <w:t xml:space="preserve">ردني </w:t>
      </w:r>
    </w:p>
    <w:p w:rsidR="003C2BC1" w:rsidRPr="003401F4" w:rsidRDefault="003C2BC1" w:rsidP="003C2BC1">
      <w:pPr>
        <w:pStyle w:val="NormalWeb"/>
        <w:bidi/>
        <w:spacing w:before="240" w:beforeAutospacing="0" w:after="240" w:afterAutospacing="0" w:line="360" w:lineRule="auto"/>
        <w:jc w:val="center"/>
        <w:rPr>
          <w:rFonts w:asciiTheme="majorBidi" w:hAnsiTheme="majorBidi" w:cstheme="majorBidi"/>
          <w:color w:val="000000" w:themeColor="text1"/>
          <w:sz w:val="28"/>
          <w:szCs w:val="28"/>
          <w:rtl/>
          <w:lang w:val="en-US" w:eastAsia="en-US"/>
        </w:rPr>
      </w:pPr>
      <w:r w:rsidRPr="003401F4">
        <w:rPr>
          <w:rFonts w:asciiTheme="majorBidi" w:hAnsiTheme="majorBidi" w:cstheme="majorBidi"/>
          <w:color w:val="000000" w:themeColor="text1"/>
          <w:sz w:val="28"/>
          <w:szCs w:val="28"/>
          <w:rtl/>
          <w:lang w:val="en-US" w:eastAsia="en-US"/>
        </w:rPr>
        <w:t>في "البيت العربي" في مدريد</w:t>
      </w:r>
    </w:p>
    <w:p w:rsidR="003C2BC1" w:rsidRPr="003401F4" w:rsidRDefault="003C2BC1" w:rsidP="003C2BC1">
      <w:pPr>
        <w:pStyle w:val="NormalWeb"/>
        <w:bidi/>
        <w:spacing w:before="240" w:beforeAutospacing="0" w:after="240" w:afterAutospacing="0" w:line="360" w:lineRule="auto"/>
        <w:jc w:val="both"/>
        <w:rPr>
          <w:rFonts w:asciiTheme="majorBidi" w:hAnsiTheme="majorBidi" w:cstheme="majorBidi"/>
          <w:color w:val="000000" w:themeColor="text1"/>
          <w:sz w:val="28"/>
          <w:szCs w:val="28"/>
          <w:rtl/>
          <w:lang w:val="en-US" w:eastAsia="en-US"/>
        </w:rPr>
      </w:pPr>
    </w:p>
    <w:p w:rsidR="008659A2" w:rsidRDefault="003C2BC1" w:rsidP="00B84F95">
      <w:pPr>
        <w:pStyle w:val="NormalWeb"/>
        <w:bidi/>
        <w:spacing w:before="240" w:beforeAutospacing="0" w:after="240" w:afterAutospacing="0" w:line="360" w:lineRule="auto"/>
        <w:jc w:val="both"/>
        <w:rPr>
          <w:rFonts w:asciiTheme="majorBidi" w:hAnsiTheme="majorBidi" w:cstheme="majorBidi"/>
          <w:color w:val="000000" w:themeColor="text1"/>
          <w:sz w:val="28"/>
          <w:szCs w:val="28"/>
          <w:rtl/>
          <w:lang w:val="en-US" w:eastAsia="en-US"/>
        </w:rPr>
      </w:pPr>
      <w:r w:rsidRPr="003401F4">
        <w:rPr>
          <w:rFonts w:asciiTheme="majorBidi" w:hAnsiTheme="majorBidi" w:cstheme="majorBidi"/>
          <w:color w:val="000000" w:themeColor="text1"/>
          <w:sz w:val="28"/>
          <w:szCs w:val="28"/>
          <w:rtl/>
          <w:lang w:val="en-US" w:eastAsia="en-US"/>
        </w:rPr>
        <w:t xml:space="preserve">نظم المتحف الوطني الأردني للفنون الجميلة بالتعاون مع </w:t>
      </w:r>
      <w:r w:rsidR="00C007FF">
        <w:rPr>
          <w:rFonts w:asciiTheme="majorBidi" w:hAnsiTheme="majorBidi" w:cstheme="majorBidi"/>
          <w:color w:val="000000" w:themeColor="text1"/>
          <w:sz w:val="28"/>
          <w:szCs w:val="28"/>
          <w:lang w:val="en-US" w:eastAsia="en-US"/>
        </w:rPr>
        <w:t xml:space="preserve"> “Casa A</w:t>
      </w:r>
      <w:r w:rsidR="00B84F95">
        <w:rPr>
          <w:rFonts w:asciiTheme="majorBidi" w:hAnsiTheme="majorBidi" w:cstheme="majorBidi"/>
          <w:color w:val="000000" w:themeColor="text1"/>
          <w:sz w:val="28"/>
          <w:szCs w:val="28"/>
          <w:lang w:val="en-US" w:eastAsia="en-US"/>
        </w:rPr>
        <w:t>r</w:t>
      </w:r>
      <w:bookmarkStart w:id="0" w:name="_GoBack"/>
      <w:bookmarkEnd w:id="0"/>
      <w:r w:rsidR="00C007FF">
        <w:rPr>
          <w:rFonts w:asciiTheme="majorBidi" w:hAnsiTheme="majorBidi" w:cstheme="majorBidi"/>
          <w:color w:val="000000" w:themeColor="text1"/>
          <w:sz w:val="28"/>
          <w:szCs w:val="28"/>
          <w:lang w:val="en-US" w:eastAsia="en-US"/>
        </w:rPr>
        <w:t>abe”</w:t>
      </w:r>
      <w:r w:rsidR="00C007FF">
        <w:rPr>
          <w:rFonts w:asciiTheme="majorBidi" w:hAnsiTheme="majorBidi" w:cstheme="majorBidi" w:hint="cs"/>
          <w:color w:val="000000" w:themeColor="text1"/>
          <w:sz w:val="28"/>
          <w:szCs w:val="28"/>
          <w:rtl/>
          <w:lang w:val="en-US" w:eastAsia="en-US" w:bidi="ar-JO"/>
        </w:rPr>
        <w:t xml:space="preserve">- </w:t>
      </w:r>
      <w:r w:rsidR="003401F4">
        <w:rPr>
          <w:rFonts w:asciiTheme="majorBidi" w:hAnsiTheme="majorBidi" w:cstheme="majorBidi" w:hint="cs"/>
          <w:color w:val="000000" w:themeColor="text1"/>
          <w:sz w:val="28"/>
          <w:szCs w:val="28"/>
          <w:rtl/>
          <w:lang w:val="en-US" w:eastAsia="en-US"/>
        </w:rPr>
        <w:t>"</w:t>
      </w:r>
      <w:r w:rsidRPr="003401F4">
        <w:rPr>
          <w:rFonts w:asciiTheme="majorBidi" w:hAnsiTheme="majorBidi" w:cstheme="majorBidi"/>
          <w:color w:val="000000" w:themeColor="text1"/>
          <w:sz w:val="28"/>
          <w:szCs w:val="28"/>
          <w:rtl/>
          <w:lang w:val="en-US" w:eastAsia="en-US"/>
        </w:rPr>
        <w:t>البيت العربي</w:t>
      </w:r>
      <w:r w:rsidR="003401F4">
        <w:rPr>
          <w:rFonts w:asciiTheme="majorBidi" w:hAnsiTheme="majorBidi" w:cstheme="majorBidi" w:hint="cs"/>
          <w:color w:val="000000" w:themeColor="text1"/>
          <w:sz w:val="28"/>
          <w:szCs w:val="28"/>
          <w:rtl/>
          <w:lang w:val="en-US" w:eastAsia="en-US"/>
        </w:rPr>
        <w:t>" في اسبانيا</w:t>
      </w:r>
      <w:r w:rsidRPr="003401F4">
        <w:rPr>
          <w:rFonts w:asciiTheme="majorBidi" w:hAnsiTheme="majorBidi" w:cstheme="majorBidi"/>
          <w:color w:val="000000" w:themeColor="text1"/>
          <w:sz w:val="28"/>
          <w:szCs w:val="28"/>
          <w:rtl/>
          <w:lang w:val="en-US" w:eastAsia="en-US"/>
        </w:rPr>
        <w:t xml:space="preserve"> </w:t>
      </w:r>
      <w:r w:rsidR="005D6FC1" w:rsidRPr="003401F4">
        <w:rPr>
          <w:rFonts w:asciiTheme="majorBidi" w:hAnsiTheme="majorBidi" w:cstheme="majorBidi"/>
          <w:color w:val="000000" w:themeColor="text1"/>
          <w:sz w:val="28"/>
          <w:szCs w:val="28"/>
          <w:rtl/>
          <w:lang w:val="en-US" w:eastAsia="en-US"/>
        </w:rPr>
        <w:t xml:space="preserve">معرض </w:t>
      </w:r>
      <w:r w:rsidR="005D6FC1" w:rsidRPr="003401F4">
        <w:rPr>
          <w:rFonts w:asciiTheme="majorBidi" w:hAnsiTheme="majorBidi" w:cstheme="majorBidi"/>
          <w:b/>
          <w:bCs/>
          <w:color w:val="000000" w:themeColor="text1"/>
          <w:sz w:val="28"/>
          <w:szCs w:val="28"/>
          <w:rtl/>
          <w:lang w:val="en-US" w:eastAsia="en-US"/>
        </w:rPr>
        <w:t>"بلا حدود</w:t>
      </w:r>
      <w:r w:rsidRPr="003401F4">
        <w:rPr>
          <w:rFonts w:asciiTheme="majorBidi" w:hAnsiTheme="majorBidi" w:cstheme="majorBidi"/>
          <w:b/>
          <w:bCs/>
          <w:color w:val="000000" w:themeColor="text1"/>
          <w:sz w:val="28"/>
          <w:szCs w:val="28"/>
          <w:rtl/>
          <w:lang w:val="en-US" w:eastAsia="en-US"/>
        </w:rPr>
        <w:t>..</w:t>
      </w:r>
      <w:r w:rsidR="005D6FC1" w:rsidRPr="003401F4">
        <w:rPr>
          <w:rFonts w:asciiTheme="majorBidi" w:hAnsiTheme="majorBidi" w:cstheme="majorBidi"/>
          <w:b/>
          <w:bCs/>
          <w:color w:val="000000" w:themeColor="text1"/>
          <w:sz w:val="28"/>
          <w:szCs w:val="28"/>
          <w:rtl/>
          <w:lang w:val="en-US" w:eastAsia="en-US"/>
        </w:rPr>
        <w:t xml:space="preserve">. </w:t>
      </w:r>
      <w:r w:rsidR="008659A2" w:rsidRPr="003401F4">
        <w:rPr>
          <w:rFonts w:asciiTheme="majorBidi" w:hAnsiTheme="majorBidi" w:cstheme="majorBidi"/>
          <w:b/>
          <w:bCs/>
          <w:color w:val="000000" w:themeColor="text1"/>
          <w:sz w:val="28"/>
          <w:szCs w:val="28"/>
          <w:rtl/>
          <w:lang w:val="en-US" w:eastAsia="en-US"/>
        </w:rPr>
        <w:t>تفكيك</w:t>
      </w:r>
      <w:r w:rsidR="005D6FC1" w:rsidRPr="003401F4">
        <w:rPr>
          <w:rFonts w:asciiTheme="majorBidi" w:hAnsiTheme="majorBidi" w:cstheme="majorBidi"/>
          <w:b/>
          <w:bCs/>
          <w:color w:val="000000" w:themeColor="text1"/>
          <w:sz w:val="28"/>
          <w:szCs w:val="28"/>
          <w:rtl/>
          <w:lang w:val="en-US" w:eastAsia="en-US"/>
        </w:rPr>
        <w:t xml:space="preserve"> </w:t>
      </w:r>
      <w:r w:rsidRPr="003401F4">
        <w:rPr>
          <w:rFonts w:asciiTheme="majorBidi" w:hAnsiTheme="majorBidi" w:cstheme="majorBidi"/>
          <w:b/>
          <w:bCs/>
          <w:color w:val="000000" w:themeColor="text1"/>
          <w:sz w:val="28"/>
          <w:szCs w:val="28"/>
          <w:rtl/>
          <w:lang w:val="en-US" w:eastAsia="en-US"/>
        </w:rPr>
        <w:t>الحدود من خلال الفن</w:t>
      </w:r>
      <w:r w:rsidR="005D6FC1" w:rsidRPr="003401F4">
        <w:rPr>
          <w:rFonts w:asciiTheme="majorBidi" w:hAnsiTheme="majorBidi" w:cstheme="majorBidi"/>
          <w:b/>
          <w:bCs/>
          <w:color w:val="000000" w:themeColor="text1"/>
          <w:sz w:val="28"/>
          <w:szCs w:val="28"/>
          <w:rtl/>
          <w:lang w:val="en-US" w:eastAsia="en-US"/>
        </w:rPr>
        <w:t>"</w:t>
      </w:r>
      <w:r w:rsidR="005D6FC1" w:rsidRPr="003401F4">
        <w:rPr>
          <w:rFonts w:asciiTheme="majorBidi" w:hAnsiTheme="majorBidi" w:cstheme="majorBidi"/>
          <w:color w:val="000000" w:themeColor="text1"/>
          <w:sz w:val="28"/>
          <w:szCs w:val="28"/>
          <w:rtl/>
          <w:lang w:val="en-US" w:eastAsia="en-US"/>
        </w:rPr>
        <w:t xml:space="preserve"> في </w:t>
      </w:r>
      <w:r w:rsidR="003401F4">
        <w:rPr>
          <w:rFonts w:asciiTheme="majorBidi" w:hAnsiTheme="majorBidi" w:cstheme="majorBidi" w:hint="cs"/>
          <w:color w:val="000000" w:themeColor="text1"/>
          <w:sz w:val="28"/>
          <w:szCs w:val="28"/>
          <w:rtl/>
          <w:lang w:val="en-US" w:eastAsia="en-US"/>
        </w:rPr>
        <w:t>مقر "</w:t>
      </w:r>
      <w:r w:rsidR="005D6FC1" w:rsidRPr="003401F4">
        <w:rPr>
          <w:rFonts w:asciiTheme="majorBidi" w:hAnsiTheme="majorBidi" w:cstheme="majorBidi"/>
          <w:color w:val="000000" w:themeColor="text1"/>
          <w:sz w:val="28"/>
          <w:szCs w:val="28"/>
          <w:rtl/>
          <w:lang w:val="en-US" w:eastAsia="en-US"/>
        </w:rPr>
        <w:t>البيت العربي</w:t>
      </w:r>
      <w:r w:rsidR="003401F4">
        <w:rPr>
          <w:rFonts w:asciiTheme="majorBidi" w:hAnsiTheme="majorBidi" w:cstheme="majorBidi" w:hint="cs"/>
          <w:color w:val="000000" w:themeColor="text1"/>
          <w:sz w:val="28"/>
          <w:szCs w:val="28"/>
          <w:rtl/>
          <w:lang w:val="en-US" w:eastAsia="en-US"/>
        </w:rPr>
        <w:t>"</w:t>
      </w:r>
      <w:r w:rsidR="005D6FC1" w:rsidRPr="003401F4">
        <w:rPr>
          <w:rFonts w:asciiTheme="majorBidi" w:hAnsiTheme="majorBidi" w:cstheme="majorBidi"/>
          <w:color w:val="000000" w:themeColor="text1"/>
          <w:sz w:val="28"/>
          <w:szCs w:val="28"/>
          <w:rtl/>
          <w:lang w:val="en-US" w:eastAsia="en-US"/>
        </w:rPr>
        <w:t xml:space="preserve"> في مدريد، </w:t>
      </w:r>
      <w:r w:rsidRPr="003401F4">
        <w:rPr>
          <w:rFonts w:asciiTheme="majorBidi" w:hAnsiTheme="majorBidi" w:cstheme="majorBidi"/>
          <w:color w:val="000000" w:themeColor="text1"/>
          <w:sz w:val="28"/>
          <w:szCs w:val="28"/>
          <w:rtl/>
          <w:lang w:val="en-US" w:eastAsia="en-US"/>
        </w:rPr>
        <w:t>و</w:t>
      </w:r>
      <w:r w:rsidR="00873A20" w:rsidRPr="003401F4">
        <w:rPr>
          <w:rFonts w:asciiTheme="majorBidi" w:hAnsiTheme="majorBidi" w:cstheme="majorBidi"/>
          <w:color w:val="000000" w:themeColor="text1"/>
          <w:sz w:val="28"/>
          <w:szCs w:val="28"/>
          <w:rtl/>
          <w:lang w:val="en-US" w:eastAsia="en-US"/>
        </w:rPr>
        <w:t xml:space="preserve">يشارك في هذا المعرض ستة عشر فناناً وفنانة </w:t>
      </w:r>
      <w:r w:rsidR="008659A2" w:rsidRPr="003401F4">
        <w:rPr>
          <w:rFonts w:asciiTheme="majorBidi" w:hAnsiTheme="majorBidi" w:cstheme="majorBidi"/>
          <w:color w:val="000000" w:themeColor="text1"/>
          <w:sz w:val="28"/>
          <w:szCs w:val="28"/>
          <w:rtl/>
          <w:lang w:val="en-US" w:eastAsia="en-US"/>
        </w:rPr>
        <w:t>من الاردن</w:t>
      </w:r>
      <w:r w:rsidR="00627662">
        <w:rPr>
          <w:rFonts w:asciiTheme="majorBidi" w:hAnsiTheme="majorBidi" w:cstheme="majorBidi" w:hint="cs"/>
          <w:color w:val="000000" w:themeColor="text1"/>
          <w:sz w:val="28"/>
          <w:szCs w:val="28"/>
          <w:rtl/>
          <w:lang w:val="en-US" w:eastAsia="en-US"/>
        </w:rPr>
        <w:t xml:space="preserve"> هم:</w:t>
      </w:r>
      <w:r w:rsidR="008659A2" w:rsidRPr="003401F4">
        <w:rPr>
          <w:rFonts w:asciiTheme="majorBidi" w:hAnsiTheme="majorBidi" w:cstheme="majorBidi"/>
          <w:color w:val="000000" w:themeColor="text1"/>
          <w:sz w:val="28"/>
          <w:szCs w:val="28"/>
          <w:rtl/>
          <w:lang w:val="en-US" w:eastAsia="en-US"/>
        </w:rPr>
        <w:t xml:space="preserve"> </w:t>
      </w:r>
      <w:r w:rsidR="00627662" w:rsidRPr="003401F4">
        <w:rPr>
          <w:rFonts w:asciiTheme="majorBidi" w:hAnsiTheme="majorBidi" w:cstheme="majorBidi"/>
          <w:color w:val="000000" w:themeColor="text1"/>
          <w:sz w:val="28"/>
          <w:szCs w:val="28"/>
          <w:rtl/>
          <w:lang w:bidi="ar-JO"/>
        </w:rPr>
        <w:t>آلاء</w:t>
      </w:r>
      <w:r w:rsidR="00627662" w:rsidRPr="003401F4">
        <w:rPr>
          <w:rFonts w:asciiTheme="majorBidi" w:hAnsiTheme="majorBidi" w:cstheme="majorBidi"/>
          <w:color w:val="000000" w:themeColor="text1"/>
          <w:sz w:val="28"/>
          <w:szCs w:val="28"/>
          <w:rtl/>
        </w:rPr>
        <w:t xml:space="preserve"> يونس</w:t>
      </w:r>
      <w:r w:rsidR="00627662">
        <w:rPr>
          <w:rFonts w:asciiTheme="majorBidi" w:hAnsiTheme="majorBidi" w:cstheme="majorBidi" w:hint="cs"/>
          <w:color w:val="000000" w:themeColor="text1"/>
          <w:sz w:val="28"/>
          <w:szCs w:val="28"/>
          <w:rtl/>
        </w:rPr>
        <w:t xml:space="preserve"> (طباعة رقمية)</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أحمد الخالدي</w:t>
      </w:r>
      <w:r w:rsidR="00627662">
        <w:rPr>
          <w:rFonts w:asciiTheme="majorBidi" w:hAnsiTheme="majorBidi" w:cstheme="majorBidi" w:hint="cs"/>
          <w:color w:val="000000" w:themeColor="text1"/>
          <w:sz w:val="28"/>
          <w:szCs w:val="28"/>
          <w:rtl/>
        </w:rPr>
        <w:t xml:space="preserve"> (طب</w:t>
      </w:r>
      <w:r w:rsidR="009D61E1">
        <w:rPr>
          <w:rFonts w:asciiTheme="majorBidi" w:hAnsiTheme="majorBidi" w:cstheme="majorBidi" w:hint="cs"/>
          <w:color w:val="000000" w:themeColor="text1"/>
          <w:sz w:val="28"/>
          <w:szCs w:val="28"/>
          <w:rtl/>
        </w:rPr>
        <w:t>اع</w:t>
      </w:r>
      <w:r w:rsidR="00627662">
        <w:rPr>
          <w:rFonts w:asciiTheme="majorBidi" w:hAnsiTheme="majorBidi" w:cstheme="majorBidi" w:hint="cs"/>
          <w:color w:val="000000" w:themeColor="text1"/>
          <w:sz w:val="28"/>
          <w:szCs w:val="28"/>
          <w:rtl/>
        </w:rPr>
        <w:t>ة رقمية)</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أحمد سلامة</w:t>
      </w:r>
      <w:r w:rsidR="00627662">
        <w:rPr>
          <w:rFonts w:asciiTheme="majorBidi" w:hAnsiTheme="majorBidi" w:cstheme="majorBidi" w:hint="cs"/>
          <w:color w:val="000000" w:themeColor="text1"/>
          <w:sz w:val="28"/>
          <w:szCs w:val="28"/>
          <w:rtl/>
        </w:rPr>
        <w:t xml:space="preserve"> ( انشاء فراغي)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آسيا شيشاني</w:t>
      </w:r>
      <w:r w:rsidR="00627662">
        <w:rPr>
          <w:rFonts w:asciiTheme="majorBidi" w:hAnsiTheme="majorBidi" w:cstheme="majorBidi" w:hint="cs"/>
          <w:color w:val="000000" w:themeColor="text1"/>
          <w:sz w:val="28"/>
          <w:szCs w:val="28"/>
          <w:rtl/>
        </w:rPr>
        <w:t xml:space="preserve"> (انشاء فراغي)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دانا ق</w:t>
      </w:r>
      <w:r w:rsidR="00627662" w:rsidRPr="003401F4">
        <w:rPr>
          <w:rFonts w:asciiTheme="majorBidi" w:hAnsiTheme="majorBidi" w:cstheme="majorBidi"/>
          <w:color w:val="000000" w:themeColor="text1"/>
          <w:sz w:val="28"/>
          <w:szCs w:val="28"/>
          <w:rtl/>
          <w:lang w:bidi="ar-JO"/>
        </w:rPr>
        <w:t>ا</w:t>
      </w:r>
      <w:r w:rsidR="00627662" w:rsidRPr="003401F4">
        <w:rPr>
          <w:rFonts w:asciiTheme="majorBidi" w:hAnsiTheme="majorBidi" w:cstheme="majorBidi"/>
          <w:color w:val="000000" w:themeColor="text1"/>
          <w:sz w:val="28"/>
          <w:szCs w:val="28"/>
          <w:rtl/>
        </w:rPr>
        <w:t>وقجي</w:t>
      </w:r>
      <w:r w:rsidR="00627662">
        <w:rPr>
          <w:rFonts w:asciiTheme="majorBidi" w:hAnsiTheme="majorBidi" w:cstheme="majorBidi" w:hint="cs"/>
          <w:color w:val="000000" w:themeColor="text1"/>
          <w:sz w:val="28"/>
          <w:szCs w:val="28"/>
          <w:rtl/>
        </w:rPr>
        <w:t xml:space="preserve"> (اداء فني)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ديما شاهين</w:t>
      </w:r>
      <w:r w:rsidR="00627662">
        <w:rPr>
          <w:rFonts w:asciiTheme="majorBidi" w:hAnsiTheme="majorBidi" w:cstheme="majorBidi" w:hint="cs"/>
          <w:color w:val="000000" w:themeColor="text1"/>
          <w:sz w:val="28"/>
          <w:szCs w:val="28"/>
          <w:rtl/>
        </w:rPr>
        <w:t xml:space="preserve"> (فن الفيديو)</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دينا حدادين</w:t>
      </w:r>
      <w:r w:rsidR="00627662">
        <w:rPr>
          <w:rFonts w:asciiTheme="majorBidi" w:hAnsiTheme="majorBidi" w:cstheme="majorBidi" w:hint="cs"/>
          <w:color w:val="000000" w:themeColor="text1"/>
          <w:sz w:val="28"/>
          <w:szCs w:val="28"/>
          <w:rtl/>
        </w:rPr>
        <w:t xml:space="preserve"> (تركيب انشائي)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فراس شحادة</w:t>
      </w:r>
      <w:r w:rsidR="00627662">
        <w:rPr>
          <w:rFonts w:asciiTheme="majorBidi" w:hAnsiTheme="majorBidi" w:cstheme="majorBidi" w:hint="cs"/>
          <w:color w:val="000000" w:themeColor="text1"/>
          <w:sz w:val="28"/>
          <w:szCs w:val="28"/>
          <w:rtl/>
        </w:rPr>
        <w:t xml:space="preserve"> ( فن الفيديو)</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جمان النمري</w:t>
      </w:r>
      <w:r w:rsidR="00627662">
        <w:rPr>
          <w:rFonts w:asciiTheme="majorBidi" w:hAnsiTheme="majorBidi" w:cstheme="majorBidi" w:hint="cs"/>
          <w:color w:val="000000" w:themeColor="text1"/>
          <w:sz w:val="28"/>
          <w:szCs w:val="28"/>
          <w:rtl/>
        </w:rPr>
        <w:t xml:space="preserve"> ( انشاء فني)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خلدون حجازين</w:t>
      </w:r>
      <w:r w:rsidR="00627662">
        <w:rPr>
          <w:rFonts w:asciiTheme="majorBidi" w:hAnsiTheme="majorBidi" w:cstheme="majorBidi" w:hint="cs"/>
          <w:color w:val="000000" w:themeColor="text1"/>
          <w:sz w:val="28"/>
          <w:szCs w:val="28"/>
          <w:rtl/>
        </w:rPr>
        <w:t xml:space="preserve"> (</w:t>
      </w:r>
      <w:r w:rsidR="009D61E1">
        <w:rPr>
          <w:rFonts w:asciiTheme="majorBidi" w:hAnsiTheme="majorBidi" w:cstheme="majorBidi" w:hint="cs"/>
          <w:color w:val="000000" w:themeColor="text1"/>
          <w:sz w:val="28"/>
          <w:szCs w:val="28"/>
          <w:rtl/>
        </w:rPr>
        <w:t>رسم و</w:t>
      </w:r>
      <w:r w:rsidR="00627662">
        <w:rPr>
          <w:rFonts w:asciiTheme="majorBidi" w:hAnsiTheme="majorBidi" w:cstheme="majorBidi" w:hint="cs"/>
          <w:color w:val="000000" w:themeColor="text1"/>
          <w:sz w:val="28"/>
          <w:szCs w:val="28"/>
          <w:rtl/>
        </w:rPr>
        <w:t>تصوير)</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ليندا الخوري</w:t>
      </w:r>
      <w:r w:rsidR="00627662">
        <w:rPr>
          <w:rFonts w:asciiTheme="majorBidi" w:hAnsiTheme="majorBidi" w:cstheme="majorBidi" w:hint="cs"/>
          <w:color w:val="000000" w:themeColor="text1"/>
          <w:sz w:val="28"/>
          <w:szCs w:val="28"/>
          <w:rtl/>
        </w:rPr>
        <w:t xml:space="preserve"> ( تصوير فوتوغرافي)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ميس العزب</w:t>
      </w:r>
      <w:r w:rsidR="00627662">
        <w:rPr>
          <w:rFonts w:asciiTheme="majorBidi" w:hAnsiTheme="majorBidi" w:cstheme="majorBidi" w:hint="cs"/>
          <w:color w:val="000000" w:themeColor="text1"/>
          <w:sz w:val="28"/>
          <w:szCs w:val="28"/>
          <w:rtl/>
        </w:rPr>
        <w:t xml:space="preserve"> (كتابات يدوية بالحبر)</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محمد الحواري</w:t>
      </w:r>
      <w:r w:rsidR="00627662">
        <w:rPr>
          <w:rFonts w:asciiTheme="majorBidi" w:hAnsiTheme="majorBidi" w:cstheme="majorBidi" w:hint="cs"/>
          <w:color w:val="000000" w:themeColor="text1"/>
          <w:sz w:val="28"/>
          <w:szCs w:val="28"/>
          <w:rtl/>
        </w:rPr>
        <w:t>( تصوير فوتوغرافي)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مؤمن ملكاوي</w:t>
      </w:r>
      <w:r w:rsidR="009D61E1">
        <w:rPr>
          <w:rFonts w:asciiTheme="majorBidi" w:hAnsiTheme="majorBidi" w:cstheme="majorBidi" w:hint="cs"/>
          <w:color w:val="000000" w:themeColor="text1"/>
          <w:sz w:val="28"/>
          <w:szCs w:val="28"/>
          <w:rtl/>
        </w:rPr>
        <w:t xml:space="preserve"> </w:t>
      </w:r>
      <w:r w:rsidR="00627662">
        <w:rPr>
          <w:rFonts w:asciiTheme="majorBidi" w:hAnsiTheme="majorBidi" w:cstheme="majorBidi" w:hint="cs"/>
          <w:color w:val="000000" w:themeColor="text1"/>
          <w:sz w:val="28"/>
          <w:szCs w:val="28"/>
          <w:rtl/>
        </w:rPr>
        <w:t>(تصوير فوتوغرافي)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رائد إبراهيم</w:t>
      </w:r>
      <w:r w:rsidR="00627662">
        <w:rPr>
          <w:rFonts w:asciiTheme="majorBidi" w:hAnsiTheme="majorBidi" w:cstheme="majorBidi" w:hint="cs"/>
          <w:color w:val="000000" w:themeColor="text1"/>
          <w:sz w:val="28"/>
          <w:szCs w:val="28"/>
          <w:rtl/>
        </w:rPr>
        <w:t xml:space="preserve"> ( انشاء فراغي)</w:t>
      </w:r>
      <w:r w:rsidR="00627662" w:rsidRPr="003401F4">
        <w:rPr>
          <w:rFonts w:asciiTheme="majorBidi" w:hAnsiTheme="majorBidi" w:cstheme="majorBidi"/>
          <w:color w:val="000000" w:themeColor="text1"/>
          <w:sz w:val="28"/>
          <w:szCs w:val="28"/>
          <w:rtl/>
        </w:rPr>
        <w:t xml:space="preserve">، </w:t>
      </w:r>
      <w:r w:rsidR="00627662">
        <w:rPr>
          <w:rFonts w:asciiTheme="majorBidi" w:hAnsiTheme="majorBidi" w:cstheme="majorBidi" w:hint="cs"/>
          <w:color w:val="000000" w:themeColor="text1"/>
          <w:sz w:val="28"/>
          <w:szCs w:val="28"/>
          <w:rtl/>
        </w:rPr>
        <w:t>و</w:t>
      </w:r>
      <w:r w:rsidR="00627662" w:rsidRPr="003401F4">
        <w:rPr>
          <w:rFonts w:asciiTheme="majorBidi" w:hAnsiTheme="majorBidi" w:cstheme="majorBidi"/>
          <w:color w:val="000000" w:themeColor="text1"/>
          <w:sz w:val="28"/>
          <w:szCs w:val="28"/>
          <w:rtl/>
        </w:rPr>
        <w:t>ريما شتات</w:t>
      </w:r>
      <w:r w:rsidR="00627662">
        <w:rPr>
          <w:rFonts w:asciiTheme="majorBidi" w:hAnsiTheme="majorBidi" w:cstheme="majorBidi" w:hint="cs"/>
          <w:color w:val="000000" w:themeColor="text1"/>
          <w:sz w:val="28"/>
          <w:szCs w:val="28"/>
          <w:rtl/>
          <w:lang w:val="en-US" w:eastAsia="en-US"/>
        </w:rPr>
        <w:t xml:space="preserve"> ( فن الفيديو). </w:t>
      </w:r>
    </w:p>
    <w:p w:rsidR="00627662" w:rsidRPr="003401F4" w:rsidRDefault="00627662" w:rsidP="003779AE">
      <w:pPr>
        <w:pStyle w:val="NormalWeb"/>
        <w:bidi/>
        <w:spacing w:before="240" w:beforeAutospacing="0" w:after="240" w:afterAutospacing="0" w:line="360" w:lineRule="auto"/>
        <w:jc w:val="both"/>
        <w:rPr>
          <w:rFonts w:asciiTheme="majorBidi" w:hAnsiTheme="majorBidi" w:cstheme="majorBidi"/>
          <w:color w:val="000000" w:themeColor="text1"/>
          <w:sz w:val="28"/>
          <w:szCs w:val="28"/>
          <w:rtl/>
          <w:lang w:val="en-US" w:eastAsia="en-US"/>
        </w:rPr>
      </w:pPr>
      <w:r>
        <w:rPr>
          <w:rFonts w:asciiTheme="majorBidi" w:hAnsiTheme="majorBidi" w:cstheme="majorBidi" w:hint="cs"/>
          <w:color w:val="000000" w:themeColor="text1"/>
          <w:sz w:val="28"/>
          <w:szCs w:val="28"/>
          <w:rtl/>
          <w:lang w:val="en-US" w:eastAsia="en-US"/>
        </w:rPr>
        <w:t xml:space="preserve">ويشرف على تنظيم هذا المعرض </w:t>
      </w:r>
      <w:r w:rsidR="009D61E1">
        <w:rPr>
          <w:rFonts w:asciiTheme="majorBidi" w:hAnsiTheme="majorBidi" w:cstheme="majorBidi" w:hint="cs"/>
          <w:color w:val="000000" w:themeColor="text1"/>
          <w:sz w:val="28"/>
          <w:szCs w:val="28"/>
          <w:rtl/>
          <w:lang w:val="en-US" w:eastAsia="en-US"/>
        </w:rPr>
        <w:t xml:space="preserve">الدكتور خالد خريس مدير عام المتحف </w:t>
      </w:r>
      <w:r w:rsidR="00C007FF">
        <w:rPr>
          <w:rFonts w:asciiTheme="majorBidi" w:hAnsiTheme="majorBidi" w:cstheme="majorBidi" w:hint="cs"/>
          <w:color w:val="000000" w:themeColor="text1"/>
          <w:sz w:val="28"/>
          <w:szCs w:val="28"/>
          <w:rtl/>
          <w:lang w:val="en-US" w:eastAsia="en-US"/>
        </w:rPr>
        <w:t>الوطني</w:t>
      </w:r>
      <w:r w:rsidR="004E2556">
        <w:rPr>
          <w:rFonts w:asciiTheme="majorBidi" w:hAnsiTheme="majorBidi" w:cstheme="majorBidi" w:hint="cs"/>
          <w:color w:val="000000" w:themeColor="text1"/>
          <w:sz w:val="28"/>
          <w:szCs w:val="28"/>
          <w:rtl/>
          <w:lang w:val="en-US" w:eastAsia="en-US"/>
        </w:rPr>
        <w:t xml:space="preserve"> الاردني للفنون الجميلة، </w:t>
      </w:r>
      <w:r w:rsidR="00C007FF">
        <w:rPr>
          <w:rFonts w:asciiTheme="majorBidi" w:hAnsiTheme="majorBidi" w:cstheme="majorBidi" w:hint="cs"/>
          <w:color w:val="000000" w:themeColor="text1"/>
          <w:sz w:val="28"/>
          <w:szCs w:val="28"/>
          <w:rtl/>
          <w:lang w:val="en-US" w:eastAsia="en-US"/>
        </w:rPr>
        <w:t xml:space="preserve"> والد</w:t>
      </w:r>
      <w:r w:rsidR="004E2556">
        <w:rPr>
          <w:rFonts w:asciiTheme="majorBidi" w:hAnsiTheme="majorBidi" w:cstheme="majorBidi" w:hint="cs"/>
          <w:color w:val="000000" w:themeColor="text1"/>
          <w:sz w:val="28"/>
          <w:szCs w:val="28"/>
          <w:rtl/>
          <w:lang w:val="en-US" w:eastAsia="en-US"/>
        </w:rPr>
        <w:t xml:space="preserve">كتورة روثيو فيالونجا من اسبانيا، هذا وتم اصدار وطباعة (كتالوج) في اللغتين العربية والاسبانية اشتمل على نصوص وتعريف بالفنانين واعمالهم. وهو متاح ورقيا والكترونيا. </w:t>
      </w:r>
    </w:p>
    <w:p w:rsidR="009D61E1" w:rsidRDefault="009D61E1" w:rsidP="00C007FF">
      <w:pPr>
        <w:bidi/>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هذا ونظرا للظروف التي سببتها جائحة كورونا فقد تم تاجيل الافتتاح الرسمي لهذا المعرض الذي كان مقررا في اذار الماضي الى </w:t>
      </w:r>
      <w:r w:rsidR="00214D17">
        <w:rPr>
          <w:rFonts w:asciiTheme="majorBidi" w:hAnsiTheme="majorBidi" w:cstheme="majorBidi" w:hint="cs"/>
          <w:color w:val="000000" w:themeColor="text1"/>
          <w:sz w:val="28"/>
          <w:szCs w:val="28"/>
          <w:rtl/>
        </w:rPr>
        <w:t>(</w:t>
      </w:r>
      <w:r>
        <w:rPr>
          <w:rFonts w:asciiTheme="majorBidi" w:hAnsiTheme="majorBidi" w:cstheme="majorBidi" w:hint="cs"/>
          <w:color w:val="000000" w:themeColor="text1"/>
          <w:sz w:val="28"/>
          <w:szCs w:val="28"/>
          <w:rtl/>
        </w:rPr>
        <w:t>8</w:t>
      </w:r>
      <w:r w:rsidR="00214D17">
        <w:rPr>
          <w:rFonts w:asciiTheme="majorBidi" w:hAnsiTheme="majorBidi" w:cstheme="majorBidi" w:hint="cs"/>
          <w:color w:val="000000" w:themeColor="text1"/>
          <w:sz w:val="28"/>
          <w:szCs w:val="28"/>
          <w:rtl/>
        </w:rPr>
        <w:t>)</w:t>
      </w:r>
      <w:r>
        <w:rPr>
          <w:rFonts w:asciiTheme="majorBidi" w:hAnsiTheme="majorBidi" w:cstheme="majorBidi" w:hint="cs"/>
          <w:color w:val="000000" w:themeColor="text1"/>
          <w:sz w:val="28"/>
          <w:szCs w:val="28"/>
          <w:rtl/>
        </w:rPr>
        <w:t xml:space="preserve"> من حزيران الحالي،</w:t>
      </w:r>
      <w:r w:rsidR="00C007FF">
        <w:rPr>
          <w:rFonts w:asciiTheme="majorBidi" w:hAnsiTheme="majorBidi" w:cstheme="majorBidi" w:hint="cs"/>
          <w:color w:val="000000" w:themeColor="text1"/>
          <w:sz w:val="28"/>
          <w:szCs w:val="28"/>
          <w:rtl/>
        </w:rPr>
        <w:t xml:space="preserve"> حيث سيفتح ابوابه امام الجمهور لمدة تزيد على 3 اشهر.</w:t>
      </w:r>
    </w:p>
    <w:p w:rsidR="003779AE" w:rsidRDefault="009D61E1" w:rsidP="003779AE">
      <w:pPr>
        <w:bidi/>
        <w:spacing w:line="360" w:lineRule="auto"/>
        <w:jc w:val="both"/>
        <w:rPr>
          <w:rFonts w:asciiTheme="majorBidi" w:hAnsiTheme="majorBidi" w:cs="Times New Roman"/>
          <w:sz w:val="28"/>
          <w:szCs w:val="28"/>
          <w:rtl/>
        </w:rPr>
      </w:pPr>
      <w:r>
        <w:rPr>
          <w:rFonts w:asciiTheme="majorBidi" w:hAnsiTheme="majorBidi" w:cstheme="majorBidi" w:hint="cs"/>
          <w:sz w:val="28"/>
          <w:szCs w:val="28"/>
          <w:rtl/>
        </w:rPr>
        <w:t xml:space="preserve">تقوم الفكرة الرئيسية للمعرض على </w:t>
      </w:r>
      <w:r w:rsidR="003401F4" w:rsidRPr="003401F4">
        <w:rPr>
          <w:rFonts w:asciiTheme="majorBidi" w:hAnsiTheme="majorBidi" w:cstheme="majorBidi"/>
          <w:sz w:val="28"/>
          <w:szCs w:val="28"/>
          <w:rtl/>
        </w:rPr>
        <w:t xml:space="preserve"> </w:t>
      </w:r>
      <w:r>
        <w:rPr>
          <w:rFonts w:asciiTheme="majorBidi" w:hAnsiTheme="majorBidi" w:cs="Times New Roman" w:hint="cs"/>
          <w:sz w:val="28"/>
          <w:szCs w:val="28"/>
          <w:rtl/>
        </w:rPr>
        <w:t>أ</w:t>
      </w:r>
      <w:r w:rsidRPr="009D61E1">
        <w:rPr>
          <w:rFonts w:asciiTheme="majorBidi" w:hAnsiTheme="majorBidi" w:cs="Times New Roman"/>
          <w:sz w:val="28"/>
          <w:szCs w:val="28"/>
          <w:rtl/>
        </w:rPr>
        <w:t xml:space="preserve">ن مفهوم الحدود العالمي المتعدد المعاني يجعلنا نعتمد على أنفسنا وعلى الآخر، وعلى السياسة والدين والجنسية والاقتصاد والروابط الأسرية، واللغة والجنسانية </w:t>
      </w:r>
      <w:r w:rsidRPr="009D61E1">
        <w:rPr>
          <w:rFonts w:asciiTheme="majorBidi" w:hAnsiTheme="majorBidi" w:cs="Times New Roman"/>
          <w:sz w:val="28"/>
          <w:szCs w:val="28"/>
          <w:rtl/>
        </w:rPr>
        <w:lastRenderedPageBreak/>
        <w:t xml:space="preserve">والصحة وهويتنا الخاصة. </w:t>
      </w:r>
      <w:r w:rsidR="00FB7842">
        <w:rPr>
          <w:rFonts w:asciiTheme="majorBidi" w:hAnsiTheme="majorBidi" w:cs="Times New Roman" w:hint="cs"/>
          <w:sz w:val="28"/>
          <w:szCs w:val="28"/>
          <w:rtl/>
        </w:rPr>
        <w:t>و</w:t>
      </w:r>
      <w:r w:rsidRPr="009D61E1">
        <w:rPr>
          <w:rFonts w:asciiTheme="majorBidi" w:hAnsiTheme="majorBidi" w:cs="Times New Roman"/>
          <w:sz w:val="28"/>
          <w:szCs w:val="28"/>
          <w:rtl/>
        </w:rPr>
        <w:t>يشير مفهوم الحدود إلى آلاف الحدود المختلفة التي تتشابه بمسماها كحدود</w:t>
      </w:r>
      <w:r w:rsidR="00FB7842">
        <w:rPr>
          <w:rFonts w:asciiTheme="majorBidi" w:hAnsiTheme="majorBidi" w:cs="Times New Roman" w:hint="cs"/>
          <w:sz w:val="28"/>
          <w:szCs w:val="28"/>
          <w:rtl/>
        </w:rPr>
        <w:t>، بحيث</w:t>
      </w:r>
      <w:r w:rsidRPr="009D61E1">
        <w:rPr>
          <w:rFonts w:asciiTheme="majorBidi" w:hAnsiTheme="majorBidi" w:cs="Times New Roman"/>
          <w:sz w:val="28"/>
          <w:szCs w:val="28"/>
          <w:rtl/>
        </w:rPr>
        <w:t xml:space="preserve"> تقودنا الحدود الوهمية في كثير من الأحيان إلى رؤية تهديد "الآخر" الذي لا نعرفه</w:t>
      </w:r>
      <w:r>
        <w:rPr>
          <w:rFonts w:asciiTheme="majorBidi" w:hAnsiTheme="majorBidi" w:cs="Times New Roman" w:hint="cs"/>
          <w:sz w:val="28"/>
          <w:szCs w:val="28"/>
          <w:rtl/>
        </w:rPr>
        <w:t>.</w:t>
      </w:r>
      <w:r w:rsidR="003779AE" w:rsidRPr="003779AE">
        <w:rPr>
          <w:rFonts w:asciiTheme="majorBidi" w:hAnsiTheme="majorBidi" w:cs="Times New Roman"/>
          <w:sz w:val="28"/>
          <w:szCs w:val="28"/>
          <w:rtl/>
        </w:rPr>
        <w:t xml:space="preserve"> </w:t>
      </w:r>
    </w:p>
    <w:p w:rsidR="003779AE" w:rsidRDefault="00214D17" w:rsidP="00C007FF">
      <w:pPr>
        <w:bidi/>
        <w:spacing w:line="360" w:lineRule="auto"/>
        <w:jc w:val="both"/>
        <w:rPr>
          <w:rFonts w:asciiTheme="majorBidi" w:hAnsiTheme="majorBidi" w:cstheme="majorBidi"/>
          <w:sz w:val="28"/>
          <w:szCs w:val="28"/>
          <w:rtl/>
        </w:rPr>
      </w:pPr>
      <w:r>
        <w:rPr>
          <w:rFonts w:asciiTheme="majorBidi" w:hAnsiTheme="majorBidi" w:cs="Times New Roman" w:hint="cs"/>
          <w:sz w:val="28"/>
          <w:szCs w:val="28"/>
          <w:rtl/>
        </w:rPr>
        <w:t>ان</w:t>
      </w:r>
      <w:r w:rsidR="003779AE" w:rsidRPr="00FB7842">
        <w:rPr>
          <w:rFonts w:asciiTheme="majorBidi" w:hAnsiTheme="majorBidi" w:cs="Times New Roman"/>
          <w:sz w:val="28"/>
          <w:szCs w:val="28"/>
          <w:rtl/>
        </w:rPr>
        <w:t xml:space="preserve"> الهدف الأساسي من هذا المعرض</w:t>
      </w:r>
      <w:r>
        <w:rPr>
          <w:rFonts w:asciiTheme="majorBidi" w:hAnsiTheme="majorBidi" w:cs="Times New Roman" w:hint="cs"/>
          <w:sz w:val="28"/>
          <w:szCs w:val="28"/>
          <w:rtl/>
        </w:rPr>
        <w:t xml:space="preserve"> يتمثل</w:t>
      </w:r>
      <w:r w:rsidR="003779AE" w:rsidRPr="00FB7842">
        <w:rPr>
          <w:rFonts w:asciiTheme="majorBidi" w:hAnsiTheme="majorBidi" w:cs="Times New Roman"/>
          <w:sz w:val="28"/>
          <w:szCs w:val="28"/>
          <w:rtl/>
        </w:rPr>
        <w:t xml:space="preserve"> في محاولة </w:t>
      </w:r>
      <w:r w:rsidR="00C007FF">
        <w:rPr>
          <w:rFonts w:asciiTheme="majorBidi" w:hAnsiTheme="majorBidi" w:cs="Times New Roman" w:hint="cs"/>
          <w:sz w:val="28"/>
          <w:szCs w:val="28"/>
          <w:rtl/>
        </w:rPr>
        <w:t>تفكيك</w:t>
      </w:r>
      <w:r w:rsidR="003779AE" w:rsidRPr="00FB7842">
        <w:rPr>
          <w:rFonts w:asciiTheme="majorBidi" w:hAnsiTheme="majorBidi" w:cs="Times New Roman"/>
          <w:sz w:val="28"/>
          <w:szCs w:val="28"/>
          <w:rtl/>
        </w:rPr>
        <w:t xml:space="preserve"> هذه الحدود، والتي </w:t>
      </w:r>
      <w:r>
        <w:rPr>
          <w:rFonts w:asciiTheme="majorBidi" w:hAnsiTheme="majorBidi" w:cs="Times New Roman" w:hint="cs"/>
          <w:sz w:val="28"/>
          <w:szCs w:val="28"/>
          <w:rtl/>
        </w:rPr>
        <w:t>تحول دون</w:t>
      </w:r>
      <w:r w:rsidR="003779AE" w:rsidRPr="00FB7842">
        <w:rPr>
          <w:rFonts w:asciiTheme="majorBidi" w:hAnsiTheme="majorBidi" w:cs="Times New Roman"/>
          <w:sz w:val="28"/>
          <w:szCs w:val="28"/>
          <w:rtl/>
        </w:rPr>
        <w:t xml:space="preserve"> تعاطفنا مع "الآخر"، بينما تهيمن النزاعات المرتبطة </w:t>
      </w:r>
      <w:r>
        <w:rPr>
          <w:rFonts w:asciiTheme="majorBidi" w:hAnsiTheme="majorBidi" w:cs="Times New Roman" w:hint="cs"/>
          <w:sz w:val="28"/>
          <w:szCs w:val="28"/>
          <w:rtl/>
        </w:rPr>
        <w:t>ب</w:t>
      </w:r>
      <w:r w:rsidRPr="00FB7842">
        <w:rPr>
          <w:rFonts w:asciiTheme="majorBidi" w:hAnsiTheme="majorBidi" w:cs="Times New Roman"/>
          <w:sz w:val="28"/>
          <w:szCs w:val="28"/>
          <w:rtl/>
        </w:rPr>
        <w:t xml:space="preserve">الحروب </w:t>
      </w:r>
      <w:r>
        <w:rPr>
          <w:rFonts w:asciiTheme="majorBidi" w:hAnsiTheme="majorBidi" w:cs="Times New Roman" w:hint="cs"/>
          <w:sz w:val="28"/>
          <w:szCs w:val="28"/>
          <w:rtl/>
        </w:rPr>
        <w:t>اوب</w:t>
      </w:r>
      <w:r w:rsidR="003779AE" w:rsidRPr="00FB7842">
        <w:rPr>
          <w:rFonts w:asciiTheme="majorBidi" w:hAnsiTheme="majorBidi" w:cs="Times New Roman"/>
          <w:sz w:val="28"/>
          <w:szCs w:val="28"/>
          <w:rtl/>
        </w:rPr>
        <w:t xml:space="preserve">الإرهاب أو </w:t>
      </w:r>
      <w:r>
        <w:rPr>
          <w:rFonts w:asciiTheme="majorBidi" w:hAnsiTheme="majorBidi" w:cs="Times New Roman" w:hint="cs"/>
          <w:sz w:val="28"/>
          <w:szCs w:val="28"/>
          <w:rtl/>
        </w:rPr>
        <w:t>ب</w:t>
      </w:r>
      <w:r w:rsidR="003779AE" w:rsidRPr="00FB7842">
        <w:rPr>
          <w:rFonts w:asciiTheme="majorBidi" w:hAnsiTheme="majorBidi" w:cs="Times New Roman"/>
          <w:sz w:val="28"/>
          <w:szCs w:val="28"/>
          <w:rtl/>
        </w:rPr>
        <w:t>التغييرات السياسية في العالم العربي على الساحة الدولية، إلا أن التقدم في</w:t>
      </w:r>
      <w:r w:rsidR="003779AE">
        <w:rPr>
          <w:rFonts w:asciiTheme="majorBidi" w:hAnsiTheme="majorBidi" w:cs="Times New Roman"/>
          <w:sz w:val="28"/>
          <w:szCs w:val="28"/>
          <w:rtl/>
        </w:rPr>
        <w:t xml:space="preserve"> مجال الثقافة يكاد لا يلحظه أحد</w:t>
      </w:r>
      <w:r w:rsidR="003779AE">
        <w:rPr>
          <w:rFonts w:asciiTheme="majorBidi" w:hAnsiTheme="majorBidi" w:cs="Times New Roman" w:hint="cs"/>
          <w:sz w:val="28"/>
          <w:szCs w:val="28"/>
          <w:rtl/>
        </w:rPr>
        <w:t xml:space="preserve">، ويكون ذلك </w:t>
      </w:r>
      <w:r w:rsidR="00C007FF">
        <w:rPr>
          <w:rFonts w:asciiTheme="majorBidi" w:hAnsiTheme="majorBidi" w:cs="Times New Roman" w:hint="cs"/>
          <w:sz w:val="28"/>
          <w:szCs w:val="28"/>
          <w:rtl/>
        </w:rPr>
        <w:t xml:space="preserve">التفكيك </w:t>
      </w:r>
      <w:r w:rsidR="003779AE">
        <w:rPr>
          <w:rFonts w:asciiTheme="majorBidi" w:hAnsiTheme="majorBidi" w:cs="Times New Roman" w:hint="cs"/>
          <w:sz w:val="28"/>
          <w:szCs w:val="28"/>
          <w:rtl/>
        </w:rPr>
        <w:t xml:space="preserve">من </w:t>
      </w:r>
      <w:r w:rsidR="003779AE">
        <w:rPr>
          <w:rFonts w:asciiTheme="majorBidi" w:hAnsiTheme="majorBidi" w:cstheme="majorBidi" w:hint="cs"/>
          <w:sz w:val="28"/>
          <w:szCs w:val="28"/>
          <w:rtl/>
        </w:rPr>
        <w:t>خلال</w:t>
      </w:r>
      <w:r w:rsidR="003401F4" w:rsidRPr="003401F4">
        <w:rPr>
          <w:rFonts w:asciiTheme="majorBidi" w:hAnsiTheme="majorBidi" w:cstheme="majorBidi"/>
          <w:sz w:val="28"/>
          <w:szCs w:val="28"/>
          <w:rtl/>
        </w:rPr>
        <w:t xml:space="preserve"> محو </w:t>
      </w:r>
      <w:r w:rsidR="009D61E1">
        <w:rPr>
          <w:rFonts w:asciiTheme="majorBidi" w:hAnsiTheme="majorBidi" w:cstheme="majorBidi" w:hint="cs"/>
          <w:sz w:val="28"/>
          <w:szCs w:val="28"/>
          <w:rtl/>
        </w:rPr>
        <w:t>الصور النمطية</w:t>
      </w:r>
      <w:r w:rsidR="003401F4" w:rsidRPr="003401F4">
        <w:rPr>
          <w:rFonts w:asciiTheme="majorBidi" w:hAnsiTheme="majorBidi" w:cstheme="majorBidi"/>
          <w:sz w:val="28"/>
          <w:szCs w:val="28"/>
          <w:rtl/>
        </w:rPr>
        <w:t xml:space="preserve"> التي تم </w:t>
      </w:r>
      <w:r>
        <w:rPr>
          <w:rFonts w:asciiTheme="majorBidi" w:hAnsiTheme="majorBidi" w:cstheme="majorBidi" w:hint="cs"/>
          <w:sz w:val="28"/>
          <w:szCs w:val="28"/>
          <w:rtl/>
        </w:rPr>
        <w:t>اختلاقها</w:t>
      </w:r>
      <w:r w:rsidR="003401F4" w:rsidRPr="003401F4">
        <w:rPr>
          <w:rFonts w:asciiTheme="majorBidi" w:hAnsiTheme="majorBidi" w:cstheme="majorBidi"/>
          <w:sz w:val="28"/>
          <w:szCs w:val="28"/>
          <w:rtl/>
        </w:rPr>
        <w:t xml:space="preserve"> حول الغرب "الآخر"، كونها لا تمت للواقع الثقافي والاجتماعي بِصِلة. </w:t>
      </w:r>
    </w:p>
    <w:p w:rsidR="003401F4" w:rsidRPr="003401F4" w:rsidRDefault="00FB7842" w:rsidP="00214D17">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وعند النظر الى تلك</w:t>
      </w:r>
      <w:r w:rsidR="003401F4" w:rsidRPr="003401F4">
        <w:rPr>
          <w:rFonts w:asciiTheme="majorBidi" w:hAnsiTheme="majorBidi" w:cstheme="majorBidi"/>
          <w:sz w:val="28"/>
          <w:szCs w:val="28"/>
          <w:rtl/>
        </w:rPr>
        <w:t xml:space="preserve"> القيود والحدود التي فرضت علينا من القضايا العالمية التي يفسرها الفنانون بشكل فردي من خلال النظر إلى منشأهم الذي نراه على أنه "الآخر"، سيجعلنا بلا شك نتعاطف مع هؤلاء الفنانين</w:t>
      </w:r>
      <w:r w:rsidR="00214D17" w:rsidRPr="00214D17">
        <w:rPr>
          <w:rFonts w:asciiTheme="majorBidi" w:hAnsiTheme="majorBidi" w:cstheme="majorBidi"/>
          <w:sz w:val="28"/>
          <w:szCs w:val="28"/>
          <w:rtl/>
        </w:rPr>
        <w:t xml:space="preserve"> </w:t>
      </w:r>
      <w:r w:rsidR="00214D17">
        <w:rPr>
          <w:rFonts w:asciiTheme="majorBidi" w:hAnsiTheme="majorBidi" w:cstheme="majorBidi" w:hint="cs"/>
          <w:sz w:val="28"/>
          <w:szCs w:val="28"/>
          <w:rtl/>
        </w:rPr>
        <w:t>و</w:t>
      </w:r>
      <w:r w:rsidR="00214D17" w:rsidRPr="003401F4">
        <w:rPr>
          <w:rFonts w:asciiTheme="majorBidi" w:hAnsiTheme="majorBidi" w:cstheme="majorBidi"/>
          <w:sz w:val="28"/>
          <w:szCs w:val="28"/>
          <w:rtl/>
        </w:rPr>
        <w:t>ندرك</w:t>
      </w:r>
      <w:r w:rsidR="00214D17">
        <w:rPr>
          <w:rFonts w:asciiTheme="majorBidi" w:hAnsiTheme="majorBidi" w:cstheme="majorBidi" w:hint="cs"/>
          <w:sz w:val="28"/>
          <w:szCs w:val="28"/>
          <w:rtl/>
        </w:rPr>
        <w:t xml:space="preserve"> تفسيراتهم،</w:t>
      </w:r>
      <w:r w:rsidR="003401F4" w:rsidRPr="003401F4">
        <w:rPr>
          <w:rFonts w:asciiTheme="majorBidi" w:hAnsiTheme="majorBidi" w:cstheme="majorBidi"/>
          <w:sz w:val="28"/>
          <w:szCs w:val="28"/>
          <w:rtl/>
        </w:rPr>
        <w:t xml:space="preserve"> مما سيقود الجمهور إلى التشكيك في العديد من الجوانب الخاطئة المفترضة</w:t>
      </w:r>
      <w:r w:rsidR="00214D17">
        <w:rPr>
          <w:rFonts w:asciiTheme="majorBidi" w:hAnsiTheme="majorBidi" w:cstheme="majorBidi" w:hint="cs"/>
          <w:sz w:val="28"/>
          <w:szCs w:val="28"/>
          <w:rtl/>
        </w:rPr>
        <w:t>،</w:t>
      </w:r>
      <w:r w:rsidR="003401F4" w:rsidRPr="003401F4">
        <w:rPr>
          <w:rFonts w:asciiTheme="majorBidi" w:hAnsiTheme="majorBidi" w:cstheme="majorBidi"/>
          <w:sz w:val="28"/>
          <w:szCs w:val="28"/>
          <w:rtl/>
        </w:rPr>
        <w:t xml:space="preserve"> والبدء في هدم تلك الحدود الوهمية. وبهذه الطريقة وبدون أخذ هؤلاء الفنانين بعين الاعتبار، ستساعدنا معرفة "الآخر" على بناء بعض الجسور الاجتماعية بين الثقافات الأقرب بكثير مما كنا نعتقد</w:t>
      </w:r>
      <w:r w:rsidR="003401F4" w:rsidRPr="003401F4">
        <w:rPr>
          <w:rFonts w:asciiTheme="majorBidi" w:hAnsiTheme="majorBidi" w:cstheme="majorBidi"/>
          <w:sz w:val="28"/>
          <w:szCs w:val="28"/>
        </w:rPr>
        <w:t>.</w:t>
      </w:r>
    </w:p>
    <w:p w:rsidR="003401F4" w:rsidRDefault="003401F4" w:rsidP="00214D17">
      <w:pPr>
        <w:bidi/>
        <w:spacing w:line="360" w:lineRule="auto"/>
        <w:jc w:val="both"/>
        <w:rPr>
          <w:rFonts w:asciiTheme="majorBidi" w:hAnsiTheme="majorBidi" w:cstheme="majorBidi"/>
          <w:sz w:val="28"/>
          <w:szCs w:val="28"/>
          <w:rtl/>
        </w:rPr>
      </w:pPr>
      <w:r w:rsidRPr="003401F4">
        <w:rPr>
          <w:rFonts w:asciiTheme="majorBidi" w:hAnsiTheme="majorBidi" w:cstheme="majorBidi"/>
          <w:sz w:val="28"/>
          <w:szCs w:val="28"/>
          <w:rtl/>
        </w:rPr>
        <w:t xml:space="preserve">إن الفن العربي بحد ذاته والذي أرادت الرؤى الاستعمارية اكتشاف ما هو غريب فيه، غير موجودة اليوم، </w:t>
      </w:r>
      <w:r w:rsidR="00214D17">
        <w:rPr>
          <w:rFonts w:asciiTheme="majorBidi" w:hAnsiTheme="majorBidi" w:cstheme="majorBidi" w:hint="cs"/>
          <w:sz w:val="28"/>
          <w:szCs w:val="28"/>
          <w:rtl/>
        </w:rPr>
        <w:t>ف</w:t>
      </w:r>
      <w:r w:rsidRPr="003401F4">
        <w:rPr>
          <w:rFonts w:asciiTheme="majorBidi" w:hAnsiTheme="majorBidi" w:cstheme="majorBidi"/>
          <w:sz w:val="28"/>
          <w:szCs w:val="28"/>
          <w:rtl/>
        </w:rPr>
        <w:t xml:space="preserve">الفنانون العرب كما هو </w:t>
      </w:r>
      <w:r w:rsidR="00214D17">
        <w:rPr>
          <w:rFonts w:asciiTheme="majorBidi" w:hAnsiTheme="majorBidi" w:cstheme="majorBidi" w:hint="cs"/>
          <w:sz w:val="28"/>
          <w:szCs w:val="28"/>
          <w:rtl/>
        </w:rPr>
        <w:t>حال</w:t>
      </w:r>
      <w:r w:rsidRPr="003401F4">
        <w:rPr>
          <w:rFonts w:asciiTheme="majorBidi" w:hAnsiTheme="majorBidi" w:cstheme="majorBidi"/>
          <w:sz w:val="28"/>
          <w:szCs w:val="28"/>
          <w:rtl/>
        </w:rPr>
        <w:t xml:space="preserve"> الفنانين من جميع أنحاء العالم، يصنعون الفن من تفرد الخطاب الذي أصبح شائعًا ويتجاوز أصله، سواء كان من حيث الشكل أو المضمون. إن تفرد هؤلاء الفنانين العرب عند وضع تصور للموضوع الرئيسي وتفسيره كما هو - القيود والحدود - باستخدام لغات وتقنيات جامعة وهجينة، تمشياً مع اللغات الفنية العالمية المعاصرة، سيساعد بلا شك على فهم "الآخر"، كونها تجعلنا نتعاطف مع حواراتنا ومع أنفسنا مما يسمح لنا بالتعرف أكثر على ذواتنا.</w:t>
      </w:r>
    </w:p>
    <w:p w:rsidR="00C007FF" w:rsidRDefault="00C007FF" w:rsidP="00CE0E50">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سيستمر المعرض الى 6 من ايلو</w:t>
      </w:r>
      <w:r w:rsidR="00CE0E50">
        <w:rPr>
          <w:rFonts w:asciiTheme="majorBidi" w:hAnsiTheme="majorBidi" w:cstheme="majorBidi" w:hint="cs"/>
          <w:sz w:val="28"/>
          <w:szCs w:val="28"/>
          <w:rtl/>
        </w:rPr>
        <w:t>ل القادم، لينتقل بعد ذلك الى مدي</w:t>
      </w:r>
      <w:r>
        <w:rPr>
          <w:rFonts w:asciiTheme="majorBidi" w:hAnsiTheme="majorBidi" w:cstheme="majorBidi" w:hint="cs"/>
          <w:sz w:val="28"/>
          <w:szCs w:val="28"/>
          <w:rtl/>
        </w:rPr>
        <w:t>نة قرطبة الاسبانية.</w:t>
      </w:r>
    </w:p>
    <w:p w:rsidR="009D61E1" w:rsidRPr="003401F4" w:rsidRDefault="009D61E1" w:rsidP="009D61E1">
      <w:pPr>
        <w:bidi/>
        <w:spacing w:line="360" w:lineRule="auto"/>
        <w:jc w:val="both"/>
        <w:rPr>
          <w:rFonts w:asciiTheme="majorBidi" w:hAnsiTheme="majorBidi" w:cstheme="majorBidi"/>
          <w:sz w:val="28"/>
          <w:szCs w:val="28"/>
        </w:rPr>
      </w:pPr>
    </w:p>
    <w:sectPr w:rsidR="009D61E1" w:rsidRPr="003401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20" w:rsidRDefault="00873A20" w:rsidP="00671971">
      <w:pPr>
        <w:spacing w:after="0" w:line="240" w:lineRule="auto"/>
      </w:pPr>
      <w:r>
        <w:separator/>
      </w:r>
    </w:p>
  </w:endnote>
  <w:endnote w:type="continuationSeparator" w:id="0">
    <w:p w:rsidR="00873A20" w:rsidRDefault="00873A20" w:rsidP="0067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20" w:rsidRDefault="00873A20" w:rsidP="00671971">
      <w:pPr>
        <w:spacing w:after="0" w:line="240" w:lineRule="auto"/>
      </w:pPr>
      <w:r>
        <w:separator/>
      </w:r>
    </w:p>
  </w:footnote>
  <w:footnote w:type="continuationSeparator" w:id="0">
    <w:p w:rsidR="00873A20" w:rsidRDefault="00873A20" w:rsidP="00671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86"/>
    <w:rsid w:val="0001146E"/>
    <w:rsid w:val="00214D17"/>
    <w:rsid w:val="002A1AB3"/>
    <w:rsid w:val="002B5608"/>
    <w:rsid w:val="003401F4"/>
    <w:rsid w:val="003779AE"/>
    <w:rsid w:val="003C2BC1"/>
    <w:rsid w:val="00443A86"/>
    <w:rsid w:val="004E2556"/>
    <w:rsid w:val="005517E8"/>
    <w:rsid w:val="005D6FC1"/>
    <w:rsid w:val="00627662"/>
    <w:rsid w:val="00671971"/>
    <w:rsid w:val="00693461"/>
    <w:rsid w:val="006B1B51"/>
    <w:rsid w:val="008659A2"/>
    <w:rsid w:val="00873A20"/>
    <w:rsid w:val="009D61E1"/>
    <w:rsid w:val="00A60554"/>
    <w:rsid w:val="00A85F82"/>
    <w:rsid w:val="00B84F95"/>
    <w:rsid w:val="00C007FF"/>
    <w:rsid w:val="00C14223"/>
    <w:rsid w:val="00CE0E50"/>
    <w:rsid w:val="00DC3483"/>
    <w:rsid w:val="00EF7292"/>
    <w:rsid w:val="00F21E63"/>
    <w:rsid w:val="00FB7842"/>
    <w:rsid w:val="00FE2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11FCC-9A36-4A6F-8B4B-4E1BE05A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9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1971"/>
  </w:style>
  <w:style w:type="paragraph" w:styleId="Footer">
    <w:name w:val="footer"/>
    <w:basedOn w:val="Normal"/>
    <w:link w:val="FooterChar"/>
    <w:uiPriority w:val="99"/>
    <w:unhideWhenUsed/>
    <w:rsid w:val="006719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1971"/>
  </w:style>
  <w:style w:type="paragraph" w:styleId="NormalWeb">
    <w:name w:val="Normal (Web)"/>
    <w:basedOn w:val="Normal"/>
    <w:uiPriority w:val="99"/>
    <w:unhideWhenUsed/>
    <w:rsid w:val="005D6FC1"/>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paragraph" w:styleId="NoSpacing">
    <w:name w:val="No Spacing"/>
    <w:uiPriority w:val="1"/>
    <w:qFormat/>
    <w:rsid w:val="008659A2"/>
    <w:pPr>
      <w:spacing w:after="0" w:line="240" w:lineRule="auto"/>
    </w:pPr>
  </w:style>
  <w:style w:type="paragraph" w:styleId="BalloonText">
    <w:name w:val="Balloon Text"/>
    <w:basedOn w:val="Normal"/>
    <w:link w:val="BalloonTextChar"/>
    <w:uiPriority w:val="99"/>
    <w:semiHidden/>
    <w:unhideWhenUsed/>
    <w:rsid w:val="00C00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70511">
      <w:bodyDiv w:val="1"/>
      <w:marLeft w:val="0"/>
      <w:marRight w:val="0"/>
      <w:marTop w:val="0"/>
      <w:marBottom w:val="0"/>
      <w:divBdr>
        <w:top w:val="none" w:sz="0" w:space="0" w:color="auto"/>
        <w:left w:val="none" w:sz="0" w:space="0" w:color="auto"/>
        <w:bottom w:val="none" w:sz="0" w:space="0" w:color="auto"/>
        <w:right w:val="none" w:sz="0" w:space="0" w:color="auto"/>
      </w:divBdr>
    </w:div>
    <w:div w:id="2108386639">
      <w:bodyDiv w:val="1"/>
      <w:marLeft w:val="0"/>
      <w:marRight w:val="0"/>
      <w:marTop w:val="0"/>
      <w:marBottom w:val="0"/>
      <w:divBdr>
        <w:top w:val="none" w:sz="0" w:space="0" w:color="auto"/>
        <w:left w:val="none" w:sz="0" w:space="0" w:color="auto"/>
        <w:bottom w:val="none" w:sz="0" w:space="0" w:color="auto"/>
        <w:right w:val="none" w:sz="0" w:space="0" w:color="auto"/>
      </w:divBdr>
      <w:divsChild>
        <w:div w:id="762729973">
          <w:marLeft w:val="0"/>
          <w:marRight w:val="0"/>
          <w:marTop w:val="0"/>
          <w:marBottom w:val="0"/>
          <w:divBdr>
            <w:top w:val="none" w:sz="0" w:space="0" w:color="auto"/>
            <w:left w:val="none" w:sz="0" w:space="0" w:color="auto"/>
            <w:bottom w:val="none" w:sz="0" w:space="0" w:color="auto"/>
            <w:right w:val="none" w:sz="0" w:space="0" w:color="auto"/>
          </w:divBdr>
        </w:div>
        <w:div w:id="96006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dc:creator>
  <cp:lastModifiedBy>Dana</cp:lastModifiedBy>
  <cp:revision>8</cp:revision>
  <cp:lastPrinted>2020-06-06T07:43:00Z</cp:lastPrinted>
  <dcterms:created xsi:type="dcterms:W3CDTF">2020-03-11T11:51:00Z</dcterms:created>
  <dcterms:modified xsi:type="dcterms:W3CDTF">2020-06-18T07:36:00Z</dcterms:modified>
</cp:coreProperties>
</file>