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BFB9D" w14:textId="77777777" w:rsidR="00094518" w:rsidRDefault="00094518" w:rsidP="00094518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14:paraId="4C6882BB" w14:textId="1A077023" w:rsidR="00094518" w:rsidRPr="00094518" w:rsidRDefault="00094518" w:rsidP="00094518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94518">
        <w:rPr>
          <w:rFonts w:asciiTheme="majorBidi" w:hAnsiTheme="majorBidi" w:cstheme="majorBidi" w:hint="cs"/>
          <w:b/>
          <w:bCs/>
          <w:sz w:val="28"/>
          <w:szCs w:val="28"/>
          <w:rtl/>
        </w:rPr>
        <w:t>"الوان الاردن"</w:t>
      </w:r>
    </w:p>
    <w:p w14:paraId="71278E8E" w14:textId="7D972A9E" w:rsidR="00094518" w:rsidRDefault="00094518" w:rsidP="00094518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94518">
        <w:rPr>
          <w:rFonts w:asciiTheme="majorBidi" w:hAnsiTheme="majorBidi" w:cstheme="majorBidi" w:hint="cs"/>
          <w:b/>
          <w:bCs/>
          <w:sz w:val="28"/>
          <w:szCs w:val="28"/>
          <w:rtl/>
        </w:rPr>
        <w:t>في المتحف الوطني</w:t>
      </w:r>
    </w:p>
    <w:p w14:paraId="600C2A98" w14:textId="77777777" w:rsidR="00094518" w:rsidRPr="00094518" w:rsidRDefault="00094518" w:rsidP="00F00D6B">
      <w:pPr>
        <w:bidi/>
        <w:spacing w:line="48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F5EE482" w14:textId="271DD564" w:rsidR="00094518" w:rsidRDefault="00094518" w:rsidP="00F00D6B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ينظم المتحف الوطني الاردني للفنون الجميلة معرضا فنيا للفنانة الصينية/ البريطانية نتاشا لين بعنوان "الوان الاردن"، وذلك في الساعة 6 مساء يوم الثلاثاء 12/11/2024 في المتحف الوطني مبنى 2</w:t>
      </w:r>
      <w:r w:rsidR="00F00D6B">
        <w:rPr>
          <w:rFonts w:asciiTheme="majorBidi" w:hAnsiTheme="majorBidi" w:cstheme="majorBidi" w:hint="cs"/>
          <w:sz w:val="28"/>
          <w:szCs w:val="28"/>
          <w:rtl/>
        </w:rPr>
        <w:t>- ج</w:t>
      </w:r>
      <w:r>
        <w:rPr>
          <w:rFonts w:asciiTheme="majorBidi" w:hAnsiTheme="majorBidi" w:cstheme="majorBidi" w:hint="cs"/>
          <w:sz w:val="28"/>
          <w:szCs w:val="28"/>
          <w:rtl/>
        </w:rPr>
        <w:t>اليري وصل.</w:t>
      </w:r>
    </w:p>
    <w:p w14:paraId="28F0D888" w14:textId="3A0561F1" w:rsidR="00094518" w:rsidRPr="00094518" w:rsidRDefault="00094518" w:rsidP="00F00D6B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وال</w:t>
      </w:r>
      <w:r w:rsidRPr="00094518">
        <w:rPr>
          <w:rFonts w:asciiTheme="majorBidi" w:hAnsiTheme="majorBidi" w:cstheme="majorBidi"/>
          <w:sz w:val="28"/>
          <w:szCs w:val="28"/>
          <w:rtl/>
        </w:rPr>
        <w:t xml:space="preserve">فنانة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نتاشا لين </w:t>
      </w:r>
      <w:r w:rsidRPr="00094518">
        <w:rPr>
          <w:rFonts w:asciiTheme="majorBidi" w:hAnsiTheme="majorBidi" w:cstheme="majorBidi"/>
          <w:sz w:val="28"/>
          <w:szCs w:val="28"/>
          <w:rtl/>
        </w:rPr>
        <w:t>بريطانية من أصل صيني، بدأت مسيرتها الأكاديمية في كلية هايلبيري (1994-1996)، حيث حصلت على منحة دراسية كاملة في الموسيقى وأتمت دراستها في الفنون و تاريخ الفن واللغة الانجليزية مع دراسات المسرح. ثم تابعت دراستها في مدرسة الرسم الملكية (دبلوم دراسات عُليا) من 2005-2006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094518">
        <w:rPr>
          <w:rFonts w:asciiTheme="majorBidi" w:hAnsiTheme="majorBidi" w:cstheme="majorBidi"/>
          <w:sz w:val="28"/>
          <w:szCs w:val="28"/>
          <w:rtl/>
        </w:rPr>
        <w:t xml:space="preserve"> وكلية سانت مارتن للفنون والتصميم (دورة تمهيدية وبكالوريوس) في 1996</w:t>
      </w:r>
      <w:r w:rsidRPr="00094518">
        <w:rPr>
          <w:rFonts w:asciiTheme="majorBidi" w:hAnsiTheme="majorBidi" w:cstheme="majorBidi"/>
          <w:sz w:val="28"/>
          <w:szCs w:val="28"/>
        </w:rPr>
        <w:t>.</w:t>
      </w:r>
    </w:p>
    <w:p w14:paraId="3AAF9DE3" w14:textId="74DEB38D" w:rsidR="00094518" w:rsidRPr="00094518" w:rsidRDefault="00094518" w:rsidP="00F00D6B">
      <w:pPr>
        <w:bidi/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094518">
        <w:rPr>
          <w:rFonts w:asciiTheme="majorBidi" w:hAnsiTheme="majorBidi" w:cstheme="majorBidi"/>
          <w:sz w:val="28"/>
          <w:szCs w:val="28"/>
          <w:rtl/>
        </w:rPr>
        <w:t xml:space="preserve">شاركت لين في العديد من الإقامات الفنية، بما في ذلك في المتحف الوطني الأردني للفنون الجميلة عام </w:t>
      </w:r>
      <w:r w:rsidR="00F00D6B">
        <w:rPr>
          <w:rFonts w:asciiTheme="majorBidi" w:hAnsiTheme="majorBidi" w:cstheme="majorBidi" w:hint="cs"/>
          <w:sz w:val="28"/>
          <w:szCs w:val="28"/>
          <w:rtl/>
        </w:rPr>
        <w:t>2024،</w:t>
      </w:r>
      <w:r w:rsidRPr="00094518">
        <w:rPr>
          <w:rFonts w:asciiTheme="majorBidi" w:hAnsiTheme="majorBidi" w:cstheme="majorBidi"/>
          <w:sz w:val="28"/>
          <w:szCs w:val="28"/>
          <w:rtl/>
        </w:rPr>
        <w:t xml:space="preserve"> و دومينيول ستيرسيا في قصر فاليني في رومانيا من 2024-2025</w:t>
      </w:r>
      <w:r>
        <w:rPr>
          <w:rFonts w:asciiTheme="majorBidi" w:hAnsiTheme="majorBidi" w:cstheme="majorBidi" w:hint="cs"/>
          <w:sz w:val="28"/>
          <w:szCs w:val="28"/>
          <w:rtl/>
        </w:rPr>
        <w:t>،</w:t>
      </w:r>
      <w:r w:rsidRPr="00094518">
        <w:rPr>
          <w:rFonts w:asciiTheme="majorBidi" w:hAnsiTheme="majorBidi" w:cstheme="majorBidi"/>
          <w:sz w:val="28"/>
          <w:szCs w:val="28"/>
          <w:rtl/>
        </w:rPr>
        <w:t xml:space="preserve"> كما شاركت أيضًا في فعاليات فنية بارزة مثل مهرجان تيتبري الموسيقي </w:t>
      </w:r>
      <w:r>
        <w:rPr>
          <w:rFonts w:asciiTheme="majorBidi" w:hAnsiTheme="majorBidi" w:cstheme="majorBidi" w:hint="cs"/>
          <w:sz w:val="28"/>
          <w:szCs w:val="28"/>
          <w:rtl/>
        </w:rPr>
        <w:t>عام</w:t>
      </w:r>
      <w:r w:rsidRPr="00094518">
        <w:rPr>
          <w:rFonts w:asciiTheme="majorBidi" w:hAnsiTheme="majorBidi" w:cstheme="majorBidi"/>
          <w:sz w:val="28"/>
          <w:szCs w:val="28"/>
          <w:rtl/>
        </w:rPr>
        <w:t xml:space="preserve"> 2008</w:t>
      </w:r>
      <w:r>
        <w:rPr>
          <w:rFonts w:asciiTheme="majorBidi" w:hAnsiTheme="majorBidi" w:cstheme="majorBidi" w:hint="cs"/>
          <w:sz w:val="28"/>
          <w:szCs w:val="28"/>
          <w:rtl/>
        </w:rPr>
        <w:t>،</w:t>
      </w:r>
      <w:r w:rsidRPr="00094518">
        <w:rPr>
          <w:rFonts w:asciiTheme="majorBidi" w:hAnsiTheme="majorBidi" w:cstheme="majorBidi"/>
          <w:sz w:val="28"/>
          <w:szCs w:val="28"/>
          <w:rtl/>
        </w:rPr>
        <w:t xml:space="preserve"> و قصر فوربز في باليروي في فرنسا</w:t>
      </w:r>
      <w:r w:rsidRPr="00094518">
        <w:rPr>
          <w:rFonts w:asciiTheme="majorBidi" w:hAnsiTheme="majorBidi" w:cstheme="majorBidi"/>
          <w:sz w:val="28"/>
          <w:szCs w:val="28"/>
        </w:rPr>
        <w:t>.</w:t>
      </w:r>
    </w:p>
    <w:p w14:paraId="69FF85C8" w14:textId="19366915" w:rsidR="00F00D6B" w:rsidRDefault="00094518" w:rsidP="00F00D6B">
      <w:pPr>
        <w:bidi/>
        <w:spacing w:line="480" w:lineRule="auto"/>
        <w:jc w:val="both"/>
        <w:rPr>
          <w:rtl/>
        </w:rPr>
      </w:pPr>
      <w:r w:rsidRPr="00094518">
        <w:rPr>
          <w:rFonts w:asciiTheme="majorBidi" w:hAnsiTheme="majorBidi" w:cstheme="majorBidi"/>
          <w:sz w:val="28"/>
          <w:szCs w:val="28"/>
          <w:rtl/>
        </w:rPr>
        <w:t>أعمالها جزء من المجموعات العامة للعديد من المؤسسات المرموقة بما في ذلك: متحف فيكتوريا وألبرت في لندن</w:t>
      </w:r>
      <w:r>
        <w:rPr>
          <w:rFonts w:asciiTheme="majorBidi" w:hAnsiTheme="majorBidi" w:cstheme="majorBidi" w:hint="cs"/>
          <w:sz w:val="28"/>
          <w:szCs w:val="28"/>
          <w:rtl/>
        </w:rPr>
        <w:t>،</w:t>
      </w:r>
      <w:r w:rsidRPr="00094518">
        <w:rPr>
          <w:rFonts w:asciiTheme="majorBidi" w:hAnsiTheme="majorBidi" w:cstheme="majorBidi"/>
          <w:sz w:val="28"/>
          <w:szCs w:val="28"/>
          <w:rtl/>
        </w:rPr>
        <w:t xml:space="preserve"> والمتحف الوطني الأردني للفنون الجميلة. والمجموعات الخاصة مثل مجموعة الملك تشارلز الثالث</w:t>
      </w:r>
      <w:r>
        <w:t>.</w:t>
      </w:r>
    </w:p>
    <w:p w14:paraId="18BEDE0D" w14:textId="60EECF42" w:rsidR="00F00D6B" w:rsidRPr="00F00D6B" w:rsidRDefault="00F00D6B" w:rsidP="00F00D6B">
      <w:pPr>
        <w:bidi/>
        <w:spacing w:line="480" w:lineRule="auto"/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F00D6B">
        <w:rPr>
          <w:rFonts w:asciiTheme="majorBidi" w:hAnsiTheme="majorBidi" w:cstheme="majorBidi" w:hint="cs"/>
          <w:sz w:val="28"/>
          <w:szCs w:val="28"/>
          <w:rtl/>
        </w:rPr>
        <w:t>هذا وسيستمر المعرض لغاية 10 كانون الأول 2024، يومياً من الساعة التاسعة صباحاً وحتى الخامسة مساءً.</w:t>
      </w:r>
    </w:p>
    <w:sectPr w:rsidR="00F00D6B" w:rsidRPr="00F00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18"/>
    <w:rsid w:val="00094518"/>
    <w:rsid w:val="004713B4"/>
    <w:rsid w:val="0060189A"/>
    <w:rsid w:val="0061073C"/>
    <w:rsid w:val="008F3F4A"/>
    <w:rsid w:val="00F0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0BE80"/>
  <w15:chartTrackingRefBased/>
  <w15:docId w15:val="{1A4BA4E0-184D-4490-8ED2-14B72A2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</dc:creator>
  <cp:keywords/>
  <dc:description/>
  <cp:lastModifiedBy>Laura</cp:lastModifiedBy>
  <cp:revision>2</cp:revision>
  <cp:lastPrinted>2024-11-11T10:07:00Z</cp:lastPrinted>
  <dcterms:created xsi:type="dcterms:W3CDTF">2024-11-11T09:04:00Z</dcterms:created>
  <dcterms:modified xsi:type="dcterms:W3CDTF">2024-11-11T10:13:00Z</dcterms:modified>
</cp:coreProperties>
</file>